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E7" w:rsidRDefault="00337707" w:rsidP="00337707">
      <w:pPr>
        <w:jc w:val="center"/>
        <w:rPr>
          <w:rFonts w:ascii="宋体" w:eastAsia="Times New Roman" w:hAnsi="宋体" w:cs="宋体"/>
          <w:b/>
          <w:color w:val="000000"/>
          <w:sz w:val="36"/>
        </w:rPr>
      </w:pPr>
      <w:proofErr w:type="spellStart"/>
      <w:r>
        <w:rPr>
          <w:rFonts w:ascii="宋体" w:eastAsia="Times New Roman" w:hAnsi="宋体" w:cs="宋体"/>
          <w:b/>
          <w:color w:val="000000"/>
          <w:sz w:val="36"/>
        </w:rPr>
        <w:t>新型智慧城市高级培训班报名表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2409"/>
        <w:gridCol w:w="1276"/>
        <w:gridCol w:w="1559"/>
        <w:gridCol w:w="1418"/>
        <w:gridCol w:w="2896"/>
      </w:tblGrid>
      <w:tr w:rsidR="00337707" w:rsidRPr="00633D54" w:rsidTr="00DE0E28">
        <w:trPr>
          <w:trHeight w:val="498"/>
          <w:jc w:val="center"/>
        </w:trPr>
        <w:tc>
          <w:tcPr>
            <w:tcW w:w="1271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单位名称</w:t>
            </w:r>
          </w:p>
        </w:tc>
        <w:tc>
          <w:tcPr>
            <w:tcW w:w="5528" w:type="dxa"/>
            <w:gridSpan w:val="3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单位地址</w:t>
            </w:r>
          </w:p>
        </w:tc>
        <w:tc>
          <w:tcPr>
            <w:tcW w:w="5873" w:type="dxa"/>
            <w:gridSpan w:val="3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707" w:rsidRPr="00633D54" w:rsidTr="00DE0E28">
        <w:trPr>
          <w:trHeight w:val="563"/>
          <w:jc w:val="center"/>
        </w:trPr>
        <w:tc>
          <w:tcPr>
            <w:tcW w:w="1271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 w:hint="eastAsia"/>
                <w:szCs w:val="21"/>
              </w:rPr>
              <w:t>学员姓名</w:t>
            </w:r>
          </w:p>
        </w:tc>
        <w:tc>
          <w:tcPr>
            <w:tcW w:w="1843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单位部门</w:t>
            </w:r>
          </w:p>
        </w:tc>
        <w:tc>
          <w:tcPr>
            <w:tcW w:w="2409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电邮地址</w:t>
            </w:r>
          </w:p>
        </w:tc>
        <w:tc>
          <w:tcPr>
            <w:tcW w:w="2896" w:type="dxa"/>
            <w:vAlign w:val="center"/>
          </w:tcPr>
          <w:p w:rsidR="00337707" w:rsidRPr="00633D54" w:rsidRDefault="00337707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3D54" w:rsidRPr="00633D54" w:rsidTr="00DE0E28">
        <w:trPr>
          <w:trHeight w:val="542"/>
          <w:jc w:val="center"/>
        </w:trPr>
        <w:tc>
          <w:tcPr>
            <w:tcW w:w="1271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 w:hint="eastAsia"/>
                <w:szCs w:val="21"/>
              </w:rPr>
              <w:t>学员姓名</w:t>
            </w:r>
          </w:p>
        </w:tc>
        <w:tc>
          <w:tcPr>
            <w:tcW w:w="1843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单位部门</w:t>
            </w:r>
          </w:p>
        </w:tc>
        <w:tc>
          <w:tcPr>
            <w:tcW w:w="2409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电邮地址</w:t>
            </w:r>
          </w:p>
        </w:tc>
        <w:tc>
          <w:tcPr>
            <w:tcW w:w="2896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3D54" w:rsidRPr="00633D54" w:rsidTr="00DE0E28">
        <w:trPr>
          <w:trHeight w:val="564"/>
          <w:jc w:val="center"/>
        </w:trPr>
        <w:tc>
          <w:tcPr>
            <w:tcW w:w="1271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 w:hint="eastAsia"/>
                <w:szCs w:val="21"/>
              </w:rPr>
              <w:t>学员姓名</w:t>
            </w:r>
          </w:p>
        </w:tc>
        <w:tc>
          <w:tcPr>
            <w:tcW w:w="1843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单位部门</w:t>
            </w:r>
          </w:p>
        </w:tc>
        <w:tc>
          <w:tcPr>
            <w:tcW w:w="2409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/>
                <w:szCs w:val="21"/>
              </w:rPr>
              <w:t>电邮地址</w:t>
            </w:r>
          </w:p>
        </w:tc>
        <w:tc>
          <w:tcPr>
            <w:tcW w:w="2896" w:type="dxa"/>
            <w:vAlign w:val="center"/>
          </w:tcPr>
          <w:p w:rsidR="00633D54" w:rsidRPr="00633D54" w:rsidRDefault="00633D54" w:rsidP="00633D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0E28" w:rsidRPr="00633D54" w:rsidTr="00B119AC">
        <w:trPr>
          <w:jc w:val="center"/>
        </w:trPr>
        <w:tc>
          <w:tcPr>
            <w:tcW w:w="1271" w:type="dxa"/>
            <w:vMerge w:val="restart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教材预定</w:t>
            </w:r>
          </w:p>
        </w:tc>
        <w:tc>
          <w:tcPr>
            <w:tcW w:w="5528" w:type="dxa"/>
            <w:gridSpan w:val="3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新型智慧城市系统工程</w:t>
            </w:r>
          </w:p>
        </w:tc>
        <w:tc>
          <w:tcPr>
            <w:tcW w:w="127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280元（出版社定价）</w:t>
            </w:r>
          </w:p>
        </w:tc>
      </w:tr>
      <w:tr w:rsidR="00DE0E28" w:rsidRPr="00633D54" w:rsidTr="008A1D32">
        <w:trPr>
          <w:jc w:val="center"/>
        </w:trPr>
        <w:tc>
          <w:tcPr>
            <w:tcW w:w="1271" w:type="dxa"/>
            <w:vMerge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数字城市建设指南（上、中册）</w:t>
            </w:r>
          </w:p>
        </w:tc>
        <w:tc>
          <w:tcPr>
            <w:tcW w:w="127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DE0E28" w:rsidRPr="00633D54" w:rsidRDefault="00C81A22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68＋128元（出版社定价）</w:t>
            </w:r>
          </w:p>
        </w:tc>
      </w:tr>
      <w:tr w:rsidR="00DE0E28" w:rsidRPr="00633D54" w:rsidTr="000133A4">
        <w:trPr>
          <w:jc w:val="center"/>
        </w:trPr>
        <w:tc>
          <w:tcPr>
            <w:tcW w:w="1271" w:type="dxa"/>
            <w:vMerge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智慧城市建设思路与规划</w:t>
            </w:r>
          </w:p>
        </w:tc>
        <w:tc>
          <w:tcPr>
            <w:tcW w:w="127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DE0E28" w:rsidRPr="00633D54" w:rsidRDefault="00C81A22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72元（出版社定价）</w:t>
            </w:r>
          </w:p>
        </w:tc>
      </w:tr>
      <w:tr w:rsidR="00DE0E28" w:rsidRPr="00633D54" w:rsidTr="001A74B7">
        <w:trPr>
          <w:jc w:val="center"/>
        </w:trPr>
        <w:tc>
          <w:tcPr>
            <w:tcW w:w="1271" w:type="dxa"/>
            <w:vMerge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智慧民生工程</w:t>
            </w:r>
          </w:p>
        </w:tc>
        <w:tc>
          <w:tcPr>
            <w:tcW w:w="127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DE0E28" w:rsidRPr="00633D54" w:rsidRDefault="00C81A22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150元（出版社定价）</w:t>
            </w:r>
          </w:p>
        </w:tc>
      </w:tr>
      <w:tr w:rsidR="00DE0E28" w:rsidRPr="00633D54" w:rsidTr="007B3471">
        <w:trPr>
          <w:jc w:val="center"/>
        </w:trPr>
        <w:tc>
          <w:tcPr>
            <w:tcW w:w="1271" w:type="dxa"/>
            <w:vMerge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《智慧城市系列标准》第一卷</w:t>
            </w:r>
          </w:p>
        </w:tc>
        <w:tc>
          <w:tcPr>
            <w:tcW w:w="127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DE0E28" w:rsidRPr="00633D54" w:rsidRDefault="00C81A22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300元（出版社定价）</w:t>
            </w:r>
          </w:p>
        </w:tc>
      </w:tr>
      <w:tr w:rsidR="00DE0E28" w:rsidRPr="00633D54" w:rsidTr="00C25305">
        <w:trPr>
          <w:jc w:val="center"/>
        </w:trPr>
        <w:tc>
          <w:tcPr>
            <w:tcW w:w="1271" w:type="dxa"/>
            <w:vMerge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《智慧城市系列标准》第二卷</w:t>
            </w:r>
          </w:p>
        </w:tc>
        <w:tc>
          <w:tcPr>
            <w:tcW w:w="127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DE0E28" w:rsidRPr="00633D54" w:rsidRDefault="00C81A22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300元（出版社定价）</w:t>
            </w:r>
          </w:p>
        </w:tc>
      </w:tr>
      <w:tr w:rsidR="00DE0E28" w:rsidRPr="00633D54" w:rsidTr="000554EF">
        <w:trPr>
          <w:jc w:val="center"/>
        </w:trPr>
        <w:tc>
          <w:tcPr>
            <w:tcW w:w="1271" w:type="dxa"/>
            <w:vMerge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《新型智慧城市总体规划导则》</w:t>
            </w:r>
          </w:p>
        </w:tc>
        <w:tc>
          <w:tcPr>
            <w:tcW w:w="1276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0E28" w:rsidRPr="00633D54" w:rsidRDefault="00DE0E28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DE0E28" w:rsidRPr="00633D54" w:rsidRDefault="00C81A22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80元（出版社定价）</w:t>
            </w:r>
          </w:p>
        </w:tc>
      </w:tr>
      <w:tr w:rsidR="00334816" w:rsidRPr="00633D54" w:rsidTr="00D8210C">
        <w:trPr>
          <w:jc w:val="center"/>
        </w:trPr>
        <w:tc>
          <w:tcPr>
            <w:tcW w:w="1271" w:type="dxa"/>
            <w:vMerge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Merge w:val="restart"/>
            <w:vAlign w:val="center"/>
          </w:tcPr>
          <w:p w:rsidR="00334816" w:rsidRPr="00DE0E28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《新型智慧城市顶层规划》示范版</w:t>
            </w:r>
          </w:p>
        </w:tc>
        <w:tc>
          <w:tcPr>
            <w:tcW w:w="1276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200元（PDF电子版）</w:t>
            </w:r>
          </w:p>
        </w:tc>
      </w:tr>
      <w:tr w:rsidR="00334816" w:rsidRPr="00633D54" w:rsidTr="00D8210C">
        <w:trPr>
          <w:jc w:val="center"/>
        </w:trPr>
        <w:tc>
          <w:tcPr>
            <w:tcW w:w="1271" w:type="dxa"/>
            <w:vMerge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334816" w:rsidRPr="00DE0E28" w:rsidRDefault="00334816" w:rsidP="0033770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34816" w:rsidRPr="00DE0E28" w:rsidRDefault="00334816" w:rsidP="0033770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4816" w:rsidRPr="00DE0E28" w:rsidRDefault="00334816" w:rsidP="0033770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334816" w:rsidRPr="00C81A22" w:rsidRDefault="00334816" w:rsidP="0033770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500元（WORD电子版）</w:t>
            </w:r>
          </w:p>
        </w:tc>
      </w:tr>
      <w:tr w:rsidR="00334816" w:rsidRPr="00633D54" w:rsidTr="00783E99">
        <w:trPr>
          <w:jc w:val="center"/>
        </w:trPr>
        <w:tc>
          <w:tcPr>
            <w:tcW w:w="1271" w:type="dxa"/>
            <w:vMerge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Merge w:val="restart"/>
            <w:vAlign w:val="center"/>
          </w:tcPr>
          <w:p w:rsidR="00334816" w:rsidRPr="00633D54" w:rsidRDefault="00334816" w:rsidP="003348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《新型智慧城市“三中心一平台”信息基础设施专项规划》示范版</w:t>
            </w:r>
          </w:p>
        </w:tc>
        <w:tc>
          <w:tcPr>
            <w:tcW w:w="1276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334816" w:rsidRPr="00633D54" w:rsidRDefault="00334816" w:rsidP="003377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200元（PDF电子版）</w:t>
            </w:r>
          </w:p>
        </w:tc>
      </w:tr>
      <w:tr w:rsidR="00334816" w:rsidRPr="00633D54" w:rsidTr="004918CD">
        <w:trPr>
          <w:jc w:val="center"/>
        </w:trPr>
        <w:tc>
          <w:tcPr>
            <w:tcW w:w="1271" w:type="dxa"/>
            <w:vMerge/>
            <w:vAlign w:val="center"/>
          </w:tcPr>
          <w:p w:rsidR="00334816" w:rsidRPr="00633D54" w:rsidRDefault="00334816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334816" w:rsidRPr="00633D54" w:rsidRDefault="00334816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34816" w:rsidRPr="00633D54" w:rsidRDefault="00334816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334816" w:rsidRPr="00633D54" w:rsidRDefault="00334816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4816" w:rsidRPr="00633D54" w:rsidRDefault="00334816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334816" w:rsidRPr="00633D54" w:rsidRDefault="00334816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500元（WORD电子版）</w:t>
            </w:r>
          </w:p>
        </w:tc>
      </w:tr>
      <w:tr w:rsidR="00C81A22" w:rsidRPr="00633D54" w:rsidTr="00777A1C">
        <w:trPr>
          <w:jc w:val="center"/>
        </w:trPr>
        <w:tc>
          <w:tcPr>
            <w:tcW w:w="1271" w:type="dxa"/>
            <w:vMerge/>
            <w:vAlign w:val="center"/>
          </w:tcPr>
          <w:p w:rsidR="00C81A22" w:rsidRPr="00633D54" w:rsidRDefault="00C81A22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81A22" w:rsidRPr="00DE0E28" w:rsidRDefault="00C81A22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《新型智慧城市总体规划与系统工程高级培训班》视频录像（三天课程）</w:t>
            </w:r>
          </w:p>
        </w:tc>
        <w:tc>
          <w:tcPr>
            <w:tcW w:w="1276" w:type="dxa"/>
            <w:vAlign w:val="center"/>
          </w:tcPr>
          <w:p w:rsidR="00C81A22" w:rsidRPr="00633D54" w:rsidRDefault="00C81A22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C81A22" w:rsidRPr="00633D54" w:rsidRDefault="00C81A22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81A22" w:rsidRPr="00633D54" w:rsidRDefault="00C81A22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0E28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2896" w:type="dxa"/>
            <w:vAlign w:val="center"/>
          </w:tcPr>
          <w:p w:rsidR="00C81A22" w:rsidRPr="00633D54" w:rsidRDefault="00C81A22" w:rsidP="00C81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1A22">
              <w:rPr>
                <w:rFonts w:asciiTheme="majorEastAsia" w:eastAsiaTheme="majorEastAsia" w:hAnsiTheme="majorEastAsia" w:hint="eastAsia"/>
                <w:szCs w:val="21"/>
              </w:rPr>
              <w:t>1000元（附 500G硬盘，赠送智慧城市专业课程录像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C81A22" w:rsidRPr="00633D54" w:rsidTr="00A3563B">
        <w:trPr>
          <w:jc w:val="center"/>
        </w:trPr>
        <w:tc>
          <w:tcPr>
            <w:tcW w:w="13948" w:type="dxa"/>
            <w:gridSpan w:val="8"/>
            <w:vAlign w:val="center"/>
          </w:tcPr>
          <w:p w:rsidR="00C81A22" w:rsidRPr="00633D54" w:rsidRDefault="00C81A22" w:rsidP="00C81A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3D54">
              <w:rPr>
                <w:rFonts w:asciiTheme="majorEastAsia" w:eastAsiaTheme="majorEastAsia" w:hAnsiTheme="majorEastAsia" w:hint="eastAsia"/>
                <w:szCs w:val="21"/>
              </w:rPr>
              <w:t>备注：培训费和教材购书款汇入以下账户：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 w:rsidRPr="00633D54">
              <w:rPr>
                <w:rFonts w:asciiTheme="majorEastAsia" w:eastAsiaTheme="majorEastAsia" w:hAnsiTheme="majorEastAsia" w:hint="eastAsia"/>
                <w:szCs w:val="21"/>
              </w:rPr>
              <w:t>户名：</w:t>
            </w:r>
            <w:proofErr w:type="gramStart"/>
            <w:r w:rsidRPr="00633D54">
              <w:rPr>
                <w:rFonts w:asciiTheme="majorEastAsia" w:eastAsiaTheme="majorEastAsia" w:hAnsiTheme="majorEastAsia" w:hint="eastAsia"/>
                <w:szCs w:val="21"/>
              </w:rPr>
              <w:t>江苏汇康新</w:t>
            </w:r>
            <w:proofErr w:type="gramEnd"/>
            <w:r w:rsidRPr="00633D54">
              <w:rPr>
                <w:rFonts w:asciiTheme="majorEastAsia" w:eastAsiaTheme="majorEastAsia" w:hAnsiTheme="majorEastAsia" w:hint="eastAsia"/>
                <w:szCs w:val="21"/>
              </w:rPr>
              <w:t>电子系统有限公司，账号：5129 0551 8810 501，开户银行：招商银行苏州干将路支行。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 w:rsidRPr="00633D54">
              <w:rPr>
                <w:rFonts w:asciiTheme="majorEastAsia" w:eastAsiaTheme="majorEastAsia" w:hAnsiTheme="majorEastAsia" w:hint="eastAsia"/>
                <w:szCs w:val="21"/>
              </w:rPr>
              <w:t>提供培训费和购书发票。</w:t>
            </w:r>
          </w:p>
        </w:tc>
      </w:tr>
    </w:tbl>
    <w:p w:rsidR="00337707" w:rsidRPr="00337707" w:rsidRDefault="00337707" w:rsidP="00337707">
      <w:pPr>
        <w:jc w:val="left"/>
        <w:rPr>
          <w:sz w:val="22"/>
        </w:rPr>
      </w:pPr>
    </w:p>
    <w:sectPr w:rsidR="00337707" w:rsidRPr="00337707" w:rsidSect="003377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7"/>
    <w:rsid w:val="00334816"/>
    <w:rsid w:val="00337707"/>
    <w:rsid w:val="005507E7"/>
    <w:rsid w:val="00633D54"/>
    <w:rsid w:val="00C81A22"/>
    <w:rsid w:val="00D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E6BC7-FC3C-4731-BBA6-F4CAC00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B805-B36E-4997-87D8-FFCB3465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4</cp:revision>
  <dcterms:created xsi:type="dcterms:W3CDTF">2018-07-02T03:50:00Z</dcterms:created>
  <dcterms:modified xsi:type="dcterms:W3CDTF">2018-07-02T08:20:00Z</dcterms:modified>
</cp:coreProperties>
</file>